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263354" w:rsidRDefault="00F97185">
      <w:pPr>
        <w:rPr>
          <w:b/>
          <w:bCs/>
          <w:sz w:val="28"/>
          <w:szCs w:val="28"/>
        </w:rPr>
      </w:pPr>
      <w:r w:rsidRPr="00263354">
        <w:rPr>
          <w:b/>
          <w:bCs/>
          <w:sz w:val="28"/>
          <w:szCs w:val="28"/>
        </w:rPr>
        <w:t>Child and Adolescent to Parent Violence and Abuse</w:t>
      </w:r>
    </w:p>
    <w:p w:rsidR="00F97185" w:rsidRPr="00263354" w:rsidRDefault="00F97185">
      <w:pPr>
        <w:rPr>
          <w:b/>
          <w:bCs/>
          <w:sz w:val="28"/>
          <w:szCs w:val="28"/>
        </w:rPr>
      </w:pPr>
      <w:r w:rsidRPr="00263354">
        <w:rPr>
          <w:b/>
          <w:bCs/>
          <w:sz w:val="28"/>
          <w:szCs w:val="28"/>
        </w:rPr>
        <w:t>Training session, October 9</w:t>
      </w:r>
      <w:r w:rsidRPr="00263354">
        <w:rPr>
          <w:b/>
          <w:bCs/>
          <w:sz w:val="28"/>
          <w:szCs w:val="28"/>
          <w:vertAlign w:val="superscript"/>
        </w:rPr>
        <w:t>th</w:t>
      </w:r>
      <w:r w:rsidRPr="00263354">
        <w:rPr>
          <w:b/>
          <w:bCs/>
          <w:sz w:val="28"/>
          <w:szCs w:val="28"/>
        </w:rPr>
        <w:t xml:space="preserve"> 2023</w:t>
      </w:r>
    </w:p>
    <w:p w:rsidR="00F97185" w:rsidRDefault="00F97185"/>
    <w:p w:rsidR="00F97185" w:rsidRPr="00263354" w:rsidRDefault="00F97185">
      <w:pPr>
        <w:rPr>
          <w:b/>
          <w:bCs/>
          <w:sz w:val="28"/>
          <w:szCs w:val="28"/>
        </w:rPr>
      </w:pPr>
      <w:r w:rsidRPr="00263354">
        <w:rPr>
          <w:b/>
          <w:bCs/>
          <w:sz w:val="28"/>
          <w:szCs w:val="28"/>
        </w:rPr>
        <w:t>Additional Resources</w:t>
      </w:r>
    </w:p>
    <w:p w:rsidR="00F97185" w:rsidRDefault="00F97185"/>
    <w:p w:rsidR="00F97185" w:rsidRDefault="00F97185">
      <w:r>
        <w:t>Holes in the Wall website for reading, podcasts, videos, events and training, research links and a regular blog, as well as leaflets for parents and practitioners.</w:t>
      </w:r>
    </w:p>
    <w:p w:rsidR="00F97185" w:rsidRDefault="00F97185">
      <w:hyperlink r:id="rId4" w:history="1">
        <w:r w:rsidRPr="00D82458">
          <w:rPr>
            <w:rStyle w:val="Hyperlink"/>
          </w:rPr>
          <w:t>https://holesinthewall.co.uk</w:t>
        </w:r>
      </w:hyperlink>
    </w:p>
    <w:p w:rsidR="00F97185" w:rsidRDefault="00F97185"/>
    <w:p w:rsidR="00F97185" w:rsidRDefault="00F97185">
      <w:r>
        <w:t xml:space="preserve">Helen </w:t>
      </w:r>
      <w:proofErr w:type="spellStart"/>
      <w:r>
        <w:t>Bonnick</w:t>
      </w:r>
      <w:proofErr w:type="spellEnd"/>
      <w:r>
        <w:t>, Child to Parent Violence and Abuse: A practitioner’s guide to working with families, Pavilion Publishing, 2019</w:t>
      </w:r>
    </w:p>
    <w:p w:rsidR="00F97185" w:rsidRDefault="00F97185"/>
    <w:p w:rsidR="00F97185" w:rsidRDefault="00F97185">
      <w:r>
        <w:t xml:space="preserve">Briefing Papers: </w:t>
      </w:r>
      <w:hyperlink r:id="rId5" w:history="1">
        <w:r w:rsidRPr="00D82458">
          <w:rPr>
            <w:rStyle w:val="Hyperlink"/>
          </w:rPr>
          <w:t>https://holesinthewall.co.uk/2022/10/10/capva-briefing-papers-free-to-download/</w:t>
        </w:r>
      </w:hyperlink>
    </w:p>
    <w:p w:rsidR="00F97185" w:rsidRDefault="00F97185"/>
    <w:p w:rsidR="00F97185" w:rsidRDefault="00F97185">
      <w:r>
        <w:t>Adoption and Fostering podcast</w:t>
      </w:r>
    </w:p>
    <w:p w:rsidR="00F97185" w:rsidRDefault="00F97185">
      <w:r>
        <w:t xml:space="preserve">Weekly discussions about topical issues  </w:t>
      </w:r>
    </w:p>
    <w:p w:rsidR="00F97185" w:rsidRDefault="00F97185">
      <w:r w:rsidRPr="00F97185">
        <w:t>https://adoptionandfostering.podbean.com</w:t>
      </w:r>
    </w:p>
    <w:p w:rsidR="00F97185" w:rsidRDefault="00F97185"/>
    <w:p w:rsidR="00DF1907" w:rsidRPr="00263354" w:rsidRDefault="00DF1907">
      <w:pPr>
        <w:rPr>
          <w:b/>
          <w:bCs/>
        </w:rPr>
      </w:pPr>
      <w:r w:rsidRPr="00263354">
        <w:rPr>
          <w:b/>
          <w:bCs/>
        </w:rPr>
        <w:t>National Directory of Services</w:t>
      </w:r>
    </w:p>
    <w:p w:rsidR="00DF1907" w:rsidRDefault="00DF1907">
      <w:hyperlink r:id="rId6" w:history="1">
        <w:r w:rsidRPr="00D82458">
          <w:rPr>
            <w:rStyle w:val="Hyperlink"/>
          </w:rPr>
          <w:t>https://www.respectyps.org.uk/directory</w:t>
        </w:r>
      </w:hyperlink>
    </w:p>
    <w:p w:rsidR="00DF1907" w:rsidRDefault="00DF1907"/>
    <w:p w:rsidR="00DF1907" w:rsidRPr="00263354" w:rsidRDefault="004A7A3E">
      <w:pPr>
        <w:rPr>
          <w:b/>
          <w:bCs/>
        </w:rPr>
      </w:pPr>
      <w:r w:rsidRPr="00263354">
        <w:rPr>
          <w:b/>
          <w:bCs/>
        </w:rPr>
        <w:t>National support services – phone / online</w:t>
      </w:r>
    </w:p>
    <w:p w:rsidR="004A7A3E" w:rsidRDefault="004A7A3E">
      <w:r>
        <w:t xml:space="preserve">Family Lives: </w:t>
      </w:r>
      <w:hyperlink r:id="rId7" w:history="1">
        <w:r w:rsidRPr="00D82458">
          <w:rPr>
            <w:rStyle w:val="Hyperlink"/>
          </w:rPr>
          <w:t>https://www.familylives.org.uk</w:t>
        </w:r>
      </w:hyperlink>
    </w:p>
    <w:p w:rsidR="004A7A3E" w:rsidRDefault="004A7A3E">
      <w:proofErr w:type="spellStart"/>
      <w:r>
        <w:t>Capa</w:t>
      </w:r>
      <w:proofErr w:type="spellEnd"/>
      <w:r>
        <w:t xml:space="preserve"> First Response: </w:t>
      </w:r>
      <w:hyperlink r:id="rId8" w:history="1">
        <w:r w:rsidRPr="00D82458">
          <w:rPr>
            <w:rStyle w:val="Hyperlink"/>
          </w:rPr>
          <w:t>https://capafirstresponse.org</w:t>
        </w:r>
      </w:hyperlink>
    </w:p>
    <w:p w:rsidR="004A7A3E" w:rsidRDefault="004A7A3E">
      <w:r>
        <w:t xml:space="preserve">PEGS: </w:t>
      </w:r>
      <w:hyperlink r:id="rId9" w:history="1">
        <w:r w:rsidR="0007394C" w:rsidRPr="00D82458">
          <w:rPr>
            <w:rStyle w:val="Hyperlink"/>
          </w:rPr>
          <w:t>https://www.pegsupport.co.uk</w:t>
        </w:r>
      </w:hyperlink>
    </w:p>
    <w:p w:rsidR="0007394C" w:rsidRDefault="0007394C"/>
    <w:p w:rsidR="0007394C" w:rsidRPr="00263354" w:rsidRDefault="0007394C">
      <w:pPr>
        <w:rPr>
          <w:b/>
          <w:bCs/>
        </w:rPr>
      </w:pPr>
      <w:r w:rsidRPr="00263354">
        <w:rPr>
          <w:b/>
          <w:bCs/>
        </w:rPr>
        <w:t>Specialist organisations offering practical guidance and support for families</w:t>
      </w:r>
    </w:p>
    <w:p w:rsidR="00263354" w:rsidRDefault="00263354"/>
    <w:p w:rsidR="0007394C" w:rsidRPr="00263354" w:rsidRDefault="0007394C">
      <w:pPr>
        <w:rPr>
          <w:b/>
          <w:bCs/>
        </w:rPr>
      </w:pPr>
      <w:r w:rsidRPr="00263354">
        <w:rPr>
          <w:b/>
          <w:bCs/>
        </w:rPr>
        <w:t>Adult children</w:t>
      </w:r>
    </w:p>
    <w:p w:rsidR="0007394C" w:rsidRDefault="0007394C">
      <w:proofErr w:type="spellStart"/>
      <w:r>
        <w:t>Adfam</w:t>
      </w:r>
      <w:proofErr w:type="spellEnd"/>
      <w:r w:rsidR="00567D96">
        <w:t xml:space="preserve">: </w:t>
      </w:r>
      <w:r w:rsidR="00567D96" w:rsidRPr="00567D96">
        <w:t>https://adfam.org.uk</w:t>
      </w:r>
    </w:p>
    <w:p w:rsidR="0007394C" w:rsidRDefault="0007394C">
      <w:r>
        <w:t>AVA</w:t>
      </w:r>
      <w:r w:rsidR="00567D96">
        <w:t xml:space="preserve">: </w:t>
      </w:r>
      <w:r w:rsidR="00567D96" w:rsidRPr="00567D96">
        <w:t>https://avaproject.org.uk/resources/</w:t>
      </w:r>
    </w:p>
    <w:p w:rsidR="0007394C" w:rsidRDefault="0007394C">
      <w:proofErr w:type="spellStart"/>
      <w:r>
        <w:t>Dewis</w:t>
      </w:r>
      <w:proofErr w:type="spellEnd"/>
      <w:r w:rsidR="00816459">
        <w:t xml:space="preserve"> Choice: </w:t>
      </w:r>
      <w:r w:rsidR="00816459" w:rsidRPr="00816459">
        <w:t>https://dewischoice.org.uk</w:t>
      </w:r>
    </w:p>
    <w:p w:rsidR="0007394C" w:rsidRDefault="0007394C"/>
    <w:p w:rsidR="0007394C" w:rsidRPr="00263354" w:rsidRDefault="0007394C">
      <w:pPr>
        <w:rPr>
          <w:b/>
          <w:bCs/>
        </w:rPr>
      </w:pPr>
      <w:r w:rsidRPr="00263354">
        <w:rPr>
          <w:b/>
          <w:bCs/>
        </w:rPr>
        <w:t>Disability</w:t>
      </w:r>
    </w:p>
    <w:p w:rsidR="0007394C" w:rsidRDefault="0007394C">
      <w:r>
        <w:t>Newbold Hope</w:t>
      </w:r>
      <w:r w:rsidR="004C75CE">
        <w:t xml:space="preserve">: </w:t>
      </w:r>
      <w:r w:rsidR="004C75CE" w:rsidRPr="004C75CE">
        <w:t>https://www.newboldhope.com</w:t>
      </w:r>
    </w:p>
    <w:p w:rsidR="0007394C" w:rsidRDefault="0007394C"/>
    <w:p w:rsidR="0007394C" w:rsidRPr="00263354" w:rsidRDefault="0007394C">
      <w:pPr>
        <w:rPr>
          <w:b/>
          <w:bCs/>
        </w:rPr>
      </w:pPr>
      <w:r w:rsidRPr="00263354">
        <w:rPr>
          <w:b/>
          <w:bCs/>
        </w:rPr>
        <w:t>Adoption / Fostering / Special Guardianship / Kinship</w:t>
      </w:r>
    </w:p>
    <w:p w:rsidR="00263354" w:rsidRDefault="00263354" w:rsidP="00263354">
      <w:r w:rsidRPr="00263354">
        <w:t>https://www.adoptionuk.org</w:t>
      </w:r>
    </w:p>
    <w:p w:rsidR="00263354" w:rsidRDefault="00263354">
      <w:hyperlink r:id="rId10" w:history="1">
        <w:r w:rsidRPr="00D82458">
          <w:rPr>
            <w:rStyle w:val="Hyperlink"/>
          </w:rPr>
          <w:t>https://www.pac-uk.org</w:t>
        </w:r>
      </w:hyperlink>
    </w:p>
    <w:p w:rsidR="00263354" w:rsidRDefault="00263354">
      <w:r w:rsidRPr="00263354">
        <w:t>https://www.specialguardiansupport.org.uk</w:t>
      </w:r>
    </w:p>
    <w:p w:rsidR="00263354" w:rsidRDefault="007E3947">
      <w:hyperlink r:id="rId11" w:history="1">
        <w:r w:rsidRPr="00D82458">
          <w:rPr>
            <w:rStyle w:val="Hyperlink"/>
          </w:rPr>
          <w:t>https://kinship.org.uk</w:t>
        </w:r>
      </w:hyperlink>
    </w:p>
    <w:p w:rsidR="007E3947" w:rsidRDefault="007E3947">
      <w:r w:rsidRPr="007E3947">
        <w:t>https://www.thepotatogroup.org.uk</w:t>
      </w:r>
    </w:p>
    <w:p w:rsidR="007E3947" w:rsidRDefault="007E3947"/>
    <w:p w:rsidR="0007394C" w:rsidRPr="00263354" w:rsidRDefault="0007394C">
      <w:pPr>
        <w:rPr>
          <w:b/>
          <w:bCs/>
        </w:rPr>
      </w:pPr>
      <w:r w:rsidRPr="00263354">
        <w:rPr>
          <w:b/>
          <w:bCs/>
        </w:rPr>
        <w:t>Neurodiversity</w:t>
      </w:r>
    </w:p>
    <w:p w:rsidR="00F97185" w:rsidRDefault="004C75CE">
      <w:r>
        <w:t xml:space="preserve">Autism and ADHD: </w:t>
      </w:r>
      <w:r w:rsidRPr="004C75CE">
        <w:t>https://www.autismandadhd.org</w:t>
      </w:r>
    </w:p>
    <w:sectPr w:rsidR="00F97185" w:rsidSect="00AB05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85"/>
    <w:rsid w:val="0007394C"/>
    <w:rsid w:val="00263354"/>
    <w:rsid w:val="00272C25"/>
    <w:rsid w:val="0049441C"/>
    <w:rsid w:val="004A7A3E"/>
    <w:rsid w:val="004C75CE"/>
    <w:rsid w:val="00567D96"/>
    <w:rsid w:val="005A42F7"/>
    <w:rsid w:val="007E3947"/>
    <w:rsid w:val="00816459"/>
    <w:rsid w:val="00AB0554"/>
    <w:rsid w:val="00AF22AC"/>
    <w:rsid w:val="00DF1907"/>
    <w:rsid w:val="00F9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6104D"/>
  <w15:chartTrackingRefBased/>
  <w15:docId w15:val="{F4904753-BAE1-254A-8488-04F3D909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afirstresponse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milylives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pectyps.org.uk/directory" TargetMode="External"/><Relationship Id="rId11" Type="http://schemas.openxmlformats.org/officeDocument/2006/relationships/hyperlink" Target="https://kinship.org.uk" TargetMode="External"/><Relationship Id="rId5" Type="http://schemas.openxmlformats.org/officeDocument/2006/relationships/hyperlink" Target="https://holesinthewall.co.uk/2022/10/10/capva-briefing-papers-free-to-download/" TargetMode="External"/><Relationship Id="rId10" Type="http://schemas.openxmlformats.org/officeDocument/2006/relationships/hyperlink" Target="https://www.pac-uk.org" TargetMode="External"/><Relationship Id="rId4" Type="http://schemas.openxmlformats.org/officeDocument/2006/relationships/hyperlink" Target="https://holesinthewall.co.uk" TargetMode="External"/><Relationship Id="rId9" Type="http://schemas.openxmlformats.org/officeDocument/2006/relationships/hyperlink" Target="https://www.pegsuppor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Bonnick</dc:creator>
  <cp:keywords/>
  <dc:description/>
  <cp:lastModifiedBy>Helen Bonnick</cp:lastModifiedBy>
  <cp:revision>10</cp:revision>
  <dcterms:created xsi:type="dcterms:W3CDTF">2023-10-05T09:56:00Z</dcterms:created>
  <dcterms:modified xsi:type="dcterms:W3CDTF">2023-10-05T10:19:00Z</dcterms:modified>
</cp:coreProperties>
</file>